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15" w:rsidRPr="00007BF3" w:rsidRDefault="005B1C15" w:rsidP="005B1C15">
      <w:pPr>
        <w:jc w:val="center"/>
        <w:rPr>
          <w:rFonts w:asciiTheme="minorEastAsia" w:hAnsiTheme="minorEastAsia"/>
          <w:b/>
          <w:sz w:val="32"/>
          <w:szCs w:val="32"/>
        </w:rPr>
      </w:pPr>
      <w:bookmarkStart w:id="0" w:name="OLE_LINK5"/>
      <w:bookmarkStart w:id="1" w:name="OLE_LINK6"/>
      <w:r w:rsidRPr="00007BF3">
        <w:rPr>
          <w:rFonts w:asciiTheme="minorEastAsia" w:hAnsiTheme="minorEastAsia" w:hint="eastAsia"/>
          <w:b/>
          <w:sz w:val="32"/>
          <w:szCs w:val="32"/>
        </w:rPr>
        <w:t>陕西师范大学学术会议与学术交流专项基金审批表</w:t>
      </w:r>
    </w:p>
    <w:p w:rsidR="005B1C15" w:rsidRPr="007D19CC" w:rsidRDefault="005B1C15" w:rsidP="00A23B62">
      <w:pPr>
        <w:spacing w:afterLines="50"/>
        <w:jc w:val="center"/>
        <w:rPr>
          <w:sz w:val="24"/>
          <w:szCs w:val="24"/>
        </w:rPr>
      </w:pPr>
      <w:r w:rsidRPr="007D19CC">
        <w:rPr>
          <w:rFonts w:asciiTheme="minorEastAsia" w:hAnsiTheme="minorEastAsia" w:hint="eastAsia"/>
          <w:sz w:val="24"/>
          <w:szCs w:val="24"/>
        </w:rPr>
        <w:t>（承办国际学术会议、全国性学术会议与学术交流活动类）</w:t>
      </w:r>
      <w:bookmarkEnd w:id="0"/>
      <w:bookmarkEnd w:id="1"/>
    </w:p>
    <w:tbl>
      <w:tblPr>
        <w:tblStyle w:val="a5"/>
        <w:tblW w:w="0" w:type="auto"/>
        <w:jc w:val="center"/>
        <w:tblLook w:val="04A0"/>
      </w:tblPr>
      <w:tblGrid>
        <w:gridCol w:w="567"/>
        <w:gridCol w:w="1071"/>
        <w:gridCol w:w="327"/>
        <w:gridCol w:w="1559"/>
        <w:gridCol w:w="1559"/>
        <w:gridCol w:w="1775"/>
        <w:gridCol w:w="2222"/>
      </w:tblGrid>
      <w:tr w:rsidR="005B1C15" w:rsidTr="00410AB9">
        <w:trPr>
          <w:trHeight w:val="720"/>
          <w:jc w:val="center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B1C15" w:rsidRPr="00630A93" w:rsidRDefault="005B1C15" w:rsidP="00410A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基本信息</w:t>
            </w:r>
          </w:p>
        </w:tc>
        <w:tc>
          <w:tcPr>
            <w:tcW w:w="139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Pr="00D46474" w:rsidRDefault="005B1C15" w:rsidP="00410A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会议</w:t>
            </w:r>
            <w:r w:rsidRPr="00D46474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7115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1C15" w:rsidRPr="00D46474" w:rsidRDefault="005B1C15" w:rsidP="00410AB9">
            <w:pPr>
              <w:jc w:val="center"/>
              <w:rPr>
                <w:sz w:val="24"/>
                <w:szCs w:val="24"/>
              </w:rPr>
            </w:pPr>
          </w:p>
        </w:tc>
      </w:tr>
      <w:tr w:rsidR="005B1C15" w:rsidTr="00410AB9">
        <w:trPr>
          <w:trHeight w:val="694"/>
          <w:jc w:val="center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1C15" w:rsidRPr="001D7FA0" w:rsidRDefault="005B1C15" w:rsidP="00410AB9">
            <w:pPr>
              <w:jc w:val="center"/>
              <w:rPr>
                <w:sz w:val="24"/>
                <w:szCs w:val="24"/>
              </w:rPr>
            </w:pPr>
            <w:r w:rsidRPr="001D7FA0">
              <w:rPr>
                <w:rFonts w:hint="eastAsia"/>
                <w:sz w:val="24"/>
                <w:szCs w:val="24"/>
              </w:rPr>
              <w:t>参会人数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1C15" w:rsidRPr="00D46474" w:rsidRDefault="005B1C15" w:rsidP="00410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1C15" w:rsidRPr="00D46474" w:rsidRDefault="005B1C15" w:rsidP="00410A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申报单位</w:t>
            </w:r>
          </w:p>
        </w:tc>
        <w:tc>
          <w:tcPr>
            <w:tcW w:w="399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1C15" w:rsidRPr="00D46474" w:rsidRDefault="005B1C15" w:rsidP="00410AB9">
            <w:pPr>
              <w:jc w:val="center"/>
              <w:rPr>
                <w:sz w:val="24"/>
                <w:szCs w:val="24"/>
              </w:rPr>
            </w:pPr>
          </w:p>
        </w:tc>
      </w:tr>
      <w:tr w:rsidR="005B1C15" w:rsidTr="00410AB9">
        <w:trPr>
          <w:trHeight w:val="405"/>
          <w:jc w:val="center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B1C15" w:rsidRPr="00630A93" w:rsidRDefault="005B1C15" w:rsidP="00410A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经费预算</w:t>
            </w:r>
          </w:p>
        </w:tc>
        <w:tc>
          <w:tcPr>
            <w:tcW w:w="10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Pr="00D46474" w:rsidRDefault="005B1C15" w:rsidP="00410AB9">
            <w:pPr>
              <w:jc w:val="center"/>
              <w:rPr>
                <w:sz w:val="24"/>
                <w:szCs w:val="24"/>
              </w:rPr>
            </w:pPr>
            <w:r w:rsidRPr="00D46474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44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Pr="00D46474" w:rsidRDefault="005B1C15" w:rsidP="00410AB9">
            <w:pPr>
              <w:jc w:val="center"/>
              <w:rPr>
                <w:sz w:val="24"/>
                <w:szCs w:val="24"/>
              </w:rPr>
            </w:pPr>
            <w:r w:rsidRPr="00D46474">
              <w:rPr>
                <w:rFonts w:hint="eastAsia"/>
                <w:sz w:val="24"/>
                <w:szCs w:val="24"/>
              </w:rPr>
              <w:t>费用类别</w:t>
            </w:r>
          </w:p>
        </w:tc>
        <w:tc>
          <w:tcPr>
            <w:tcW w:w="17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Pr="00D46474" w:rsidRDefault="005B1C15" w:rsidP="00410AB9">
            <w:pPr>
              <w:jc w:val="center"/>
              <w:rPr>
                <w:sz w:val="24"/>
                <w:szCs w:val="24"/>
              </w:rPr>
            </w:pPr>
            <w:r w:rsidRPr="00D46474">
              <w:rPr>
                <w:rFonts w:hint="eastAsia"/>
                <w:sz w:val="24"/>
                <w:szCs w:val="24"/>
              </w:rPr>
              <w:t>金额（元）</w:t>
            </w:r>
          </w:p>
        </w:tc>
        <w:tc>
          <w:tcPr>
            <w:tcW w:w="22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5B1C15" w:rsidTr="00410AB9">
        <w:trPr>
          <w:trHeight w:val="396"/>
          <w:jc w:val="center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Pr="00DE4F1A" w:rsidRDefault="005B1C15" w:rsidP="00410A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Pr="00DE4F1A" w:rsidRDefault="005B1C15" w:rsidP="00410AB9">
            <w:pPr>
              <w:jc w:val="left"/>
              <w:rPr>
                <w:sz w:val="24"/>
                <w:szCs w:val="24"/>
              </w:rPr>
            </w:pPr>
            <w:r w:rsidRPr="00DE4F1A">
              <w:rPr>
                <w:rFonts w:hint="eastAsia"/>
                <w:sz w:val="24"/>
                <w:szCs w:val="24"/>
              </w:rPr>
              <w:t>会场租用费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sz w:val="24"/>
                <w:szCs w:val="24"/>
              </w:rPr>
            </w:pPr>
          </w:p>
        </w:tc>
      </w:tr>
      <w:tr w:rsidR="005B1C15" w:rsidTr="00410AB9">
        <w:trPr>
          <w:trHeight w:val="396"/>
          <w:jc w:val="center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Pr="00DE4F1A" w:rsidRDefault="005B1C15" w:rsidP="00410A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Pr="00DE4F1A" w:rsidRDefault="005B1C15" w:rsidP="00410AB9">
            <w:pPr>
              <w:jc w:val="left"/>
              <w:rPr>
                <w:sz w:val="24"/>
                <w:szCs w:val="24"/>
              </w:rPr>
            </w:pPr>
            <w:r w:rsidRPr="00DE4F1A">
              <w:rPr>
                <w:rFonts w:hint="eastAsia"/>
                <w:sz w:val="24"/>
                <w:szCs w:val="24"/>
              </w:rPr>
              <w:t>资料费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sz w:val="24"/>
                <w:szCs w:val="24"/>
              </w:rPr>
            </w:pPr>
          </w:p>
        </w:tc>
      </w:tr>
      <w:tr w:rsidR="005B1C15" w:rsidTr="00410AB9">
        <w:trPr>
          <w:trHeight w:val="396"/>
          <w:jc w:val="center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Pr="00DE4F1A" w:rsidRDefault="005B1C15" w:rsidP="00410A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Pr="00DE4F1A" w:rsidRDefault="005B1C15" w:rsidP="00410AB9">
            <w:pPr>
              <w:jc w:val="left"/>
              <w:rPr>
                <w:sz w:val="24"/>
                <w:szCs w:val="24"/>
              </w:rPr>
            </w:pPr>
            <w:r w:rsidRPr="00DE4F1A">
              <w:rPr>
                <w:rFonts w:hint="eastAsia"/>
                <w:sz w:val="24"/>
                <w:szCs w:val="24"/>
              </w:rPr>
              <w:t>交通费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sz w:val="24"/>
                <w:szCs w:val="24"/>
              </w:rPr>
            </w:pPr>
          </w:p>
        </w:tc>
      </w:tr>
      <w:tr w:rsidR="005B1C15" w:rsidTr="00410AB9">
        <w:trPr>
          <w:trHeight w:val="396"/>
          <w:jc w:val="center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Pr="00DE4F1A" w:rsidRDefault="005B1C15" w:rsidP="00410A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Pr="00DE4F1A" w:rsidRDefault="005B1C15" w:rsidP="00410AB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专家酬金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sz w:val="24"/>
                <w:szCs w:val="24"/>
              </w:rPr>
            </w:pPr>
          </w:p>
        </w:tc>
      </w:tr>
      <w:tr w:rsidR="005B1C15" w:rsidTr="00410AB9">
        <w:trPr>
          <w:trHeight w:val="396"/>
          <w:jc w:val="center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Pr="00DE4F1A" w:rsidRDefault="005B1C15" w:rsidP="00410A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Pr="00DE4F1A" w:rsidRDefault="005B1C15" w:rsidP="00410AB9">
            <w:pPr>
              <w:jc w:val="left"/>
              <w:rPr>
                <w:sz w:val="24"/>
                <w:szCs w:val="24"/>
              </w:rPr>
            </w:pPr>
            <w:r w:rsidRPr="00DE4F1A">
              <w:rPr>
                <w:rFonts w:hint="eastAsia"/>
                <w:sz w:val="24"/>
                <w:szCs w:val="24"/>
              </w:rPr>
              <w:t>住宿费</w:t>
            </w:r>
            <w:r w:rsidRPr="00D15A88">
              <w:rPr>
                <w:rFonts w:hint="eastAsia"/>
                <w:sz w:val="24"/>
                <w:szCs w:val="24"/>
              </w:rPr>
              <w:t>（</w:t>
            </w:r>
            <w:r w:rsidRPr="00D15A88">
              <w:rPr>
                <w:rFonts w:hint="eastAsia"/>
                <w:sz w:val="24"/>
                <w:szCs w:val="24"/>
              </w:rPr>
              <w:t xml:space="preserve">     </w:t>
            </w:r>
            <w:r w:rsidRPr="00D15A88">
              <w:rPr>
                <w:rFonts w:hint="eastAsia"/>
                <w:sz w:val="24"/>
                <w:szCs w:val="24"/>
              </w:rPr>
              <w:t>元</w:t>
            </w:r>
            <w:r w:rsidRPr="00D15A88">
              <w:rPr>
                <w:rFonts w:hint="eastAsia"/>
                <w:sz w:val="24"/>
                <w:szCs w:val="24"/>
              </w:rPr>
              <w:t>/</w:t>
            </w:r>
            <w:r w:rsidRPr="00D15A88">
              <w:rPr>
                <w:rFonts w:hint="eastAsia"/>
                <w:sz w:val="24"/>
                <w:szCs w:val="24"/>
              </w:rPr>
              <w:t>天）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sz w:val="24"/>
                <w:szCs w:val="24"/>
              </w:rPr>
            </w:pPr>
          </w:p>
        </w:tc>
      </w:tr>
      <w:tr w:rsidR="005B1C15" w:rsidTr="00410AB9">
        <w:trPr>
          <w:trHeight w:val="396"/>
          <w:jc w:val="center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Pr="00DE4F1A" w:rsidRDefault="00A23B62" w:rsidP="00410A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Pr="0036090F" w:rsidRDefault="005B1C15" w:rsidP="00410AB9">
            <w:pPr>
              <w:jc w:val="left"/>
              <w:rPr>
                <w:color w:val="FF0000"/>
                <w:sz w:val="24"/>
                <w:szCs w:val="24"/>
              </w:rPr>
            </w:pPr>
            <w:r w:rsidRPr="00DE4F1A">
              <w:rPr>
                <w:rFonts w:hint="eastAsia"/>
                <w:sz w:val="24"/>
                <w:szCs w:val="24"/>
              </w:rPr>
              <w:t>其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它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sz w:val="24"/>
                <w:szCs w:val="24"/>
              </w:rPr>
            </w:pPr>
          </w:p>
        </w:tc>
      </w:tr>
      <w:tr w:rsidR="005B1C15" w:rsidTr="00410AB9">
        <w:trPr>
          <w:trHeight w:val="396"/>
          <w:jc w:val="center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Pr="00DE4F1A" w:rsidRDefault="00A23B62" w:rsidP="00410A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Pr="0036090F" w:rsidRDefault="005B1C15" w:rsidP="00410AB9">
            <w:pPr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sz w:val="24"/>
                <w:szCs w:val="24"/>
              </w:rPr>
            </w:pPr>
          </w:p>
        </w:tc>
      </w:tr>
      <w:tr w:rsidR="005B1C15" w:rsidTr="00410AB9">
        <w:trPr>
          <w:trHeight w:val="396"/>
          <w:jc w:val="center"/>
        </w:trPr>
        <w:tc>
          <w:tcPr>
            <w:tcW w:w="567" w:type="dxa"/>
            <w:vMerge/>
            <w:tcBorders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16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1C15" w:rsidRPr="00DE4F1A" w:rsidRDefault="005B1C15" w:rsidP="00410A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申请费用</w:t>
            </w:r>
            <w:r w:rsidRPr="00DE4F1A"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399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1C15" w:rsidRDefault="005B1C15" w:rsidP="00410AB9">
            <w:pPr>
              <w:jc w:val="center"/>
              <w:rPr>
                <w:sz w:val="24"/>
                <w:szCs w:val="24"/>
              </w:rPr>
            </w:pPr>
          </w:p>
        </w:tc>
      </w:tr>
      <w:tr w:rsidR="005B1C15" w:rsidTr="00410AB9">
        <w:trPr>
          <w:trHeight w:val="567"/>
          <w:jc w:val="center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B1C15" w:rsidRPr="00630A93" w:rsidRDefault="005B1C15" w:rsidP="00410AB9">
            <w:pPr>
              <w:jc w:val="center"/>
              <w:rPr>
                <w:b/>
                <w:sz w:val="24"/>
                <w:szCs w:val="24"/>
              </w:rPr>
            </w:pPr>
            <w:r w:rsidRPr="00630A93">
              <w:rPr>
                <w:rFonts w:hint="eastAsia"/>
                <w:b/>
                <w:sz w:val="24"/>
                <w:szCs w:val="24"/>
              </w:rPr>
              <w:t>审批意见</w:t>
            </w:r>
          </w:p>
        </w:tc>
        <w:tc>
          <w:tcPr>
            <w:tcW w:w="4516" w:type="dxa"/>
            <w:gridSpan w:val="4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B1C15" w:rsidRPr="00555580" w:rsidRDefault="005B1C15" w:rsidP="00410A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学院（中心）</w:t>
            </w:r>
            <w:r w:rsidRPr="00555580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3997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B1C15" w:rsidRPr="00FE6616" w:rsidRDefault="005B1C15" w:rsidP="00410A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科学技术处意见</w:t>
            </w:r>
          </w:p>
        </w:tc>
      </w:tr>
      <w:tr w:rsidR="005B1C15" w:rsidTr="00410AB9">
        <w:trPr>
          <w:trHeight w:val="3229"/>
          <w:jc w:val="center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B1C15" w:rsidRPr="00555580" w:rsidRDefault="005B1C15" w:rsidP="00410AB9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gridSpan w:val="4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B1C15" w:rsidRDefault="005B1C15" w:rsidP="00410AB9">
            <w:pPr>
              <w:widowControl/>
              <w:rPr>
                <w:sz w:val="24"/>
                <w:szCs w:val="24"/>
              </w:rPr>
            </w:pPr>
          </w:p>
          <w:p w:rsidR="005B1C15" w:rsidRDefault="005B1C15" w:rsidP="00410AB9">
            <w:pPr>
              <w:widowControl/>
              <w:rPr>
                <w:sz w:val="24"/>
                <w:szCs w:val="24"/>
              </w:rPr>
            </w:pPr>
          </w:p>
          <w:p w:rsidR="005B1C15" w:rsidRDefault="005B1C15" w:rsidP="00410AB9">
            <w:pPr>
              <w:widowControl/>
              <w:rPr>
                <w:sz w:val="24"/>
                <w:szCs w:val="24"/>
              </w:rPr>
            </w:pPr>
          </w:p>
          <w:p w:rsidR="005B1C15" w:rsidRDefault="005B1C15" w:rsidP="00410AB9">
            <w:pPr>
              <w:widowControl/>
              <w:rPr>
                <w:sz w:val="24"/>
                <w:szCs w:val="24"/>
              </w:rPr>
            </w:pPr>
          </w:p>
          <w:p w:rsidR="005B1C15" w:rsidRDefault="005B1C15" w:rsidP="00410AB9">
            <w:pPr>
              <w:widowControl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  <w:p w:rsidR="005B1C15" w:rsidRDefault="005B1C15" w:rsidP="00410AB9">
            <w:pPr>
              <w:widowControl/>
              <w:rPr>
                <w:sz w:val="24"/>
                <w:szCs w:val="24"/>
              </w:rPr>
            </w:pPr>
          </w:p>
          <w:p w:rsidR="005B1C15" w:rsidRDefault="005B1C15" w:rsidP="00410AB9">
            <w:pPr>
              <w:widowControl/>
              <w:ind w:firstLineChars="850" w:firstLine="20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签字：</w:t>
            </w:r>
          </w:p>
          <w:p w:rsidR="005B1C15" w:rsidRDefault="005B1C15" w:rsidP="00410AB9">
            <w:pPr>
              <w:widowControl/>
              <w:wordWrap w:val="0"/>
              <w:spacing w:line="360" w:lineRule="auto"/>
              <w:ind w:firstLineChars="100" w:firstLine="24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（单位公章）</w:t>
            </w:r>
          </w:p>
          <w:p w:rsidR="005B1C15" w:rsidRPr="00555580" w:rsidRDefault="005B1C15" w:rsidP="00410AB9">
            <w:pPr>
              <w:widowControl/>
              <w:wordWrap w:val="0"/>
              <w:spacing w:line="360" w:lineRule="auto"/>
              <w:ind w:firstLineChars="100" w:firstLine="24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3997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B1C15" w:rsidRDefault="005B1C15" w:rsidP="00410AB9">
            <w:pPr>
              <w:widowControl/>
              <w:rPr>
                <w:sz w:val="24"/>
                <w:szCs w:val="24"/>
              </w:rPr>
            </w:pPr>
          </w:p>
          <w:p w:rsidR="005B1C15" w:rsidRDefault="005B1C15" w:rsidP="00410AB9">
            <w:pPr>
              <w:widowControl/>
              <w:rPr>
                <w:sz w:val="24"/>
                <w:szCs w:val="24"/>
              </w:rPr>
            </w:pPr>
          </w:p>
          <w:p w:rsidR="005B1C15" w:rsidRDefault="005B1C15" w:rsidP="00410AB9">
            <w:pPr>
              <w:widowControl/>
              <w:rPr>
                <w:sz w:val="24"/>
                <w:szCs w:val="24"/>
              </w:rPr>
            </w:pPr>
          </w:p>
          <w:p w:rsidR="005B1C15" w:rsidRDefault="005B1C15" w:rsidP="00410AB9">
            <w:pPr>
              <w:widowControl/>
              <w:rPr>
                <w:sz w:val="24"/>
                <w:szCs w:val="24"/>
              </w:rPr>
            </w:pPr>
          </w:p>
          <w:p w:rsidR="005B1C15" w:rsidRDefault="005B1C15" w:rsidP="00410AB9">
            <w:pPr>
              <w:widowControl/>
              <w:rPr>
                <w:sz w:val="24"/>
                <w:szCs w:val="24"/>
              </w:rPr>
            </w:pPr>
          </w:p>
          <w:p w:rsidR="005B1C15" w:rsidRDefault="005B1C15" w:rsidP="00410AB9">
            <w:pPr>
              <w:widowControl/>
              <w:rPr>
                <w:sz w:val="24"/>
                <w:szCs w:val="24"/>
              </w:rPr>
            </w:pPr>
          </w:p>
          <w:p w:rsidR="005B1C15" w:rsidRDefault="005B1C15" w:rsidP="00410AB9">
            <w:pPr>
              <w:widowControl/>
              <w:ind w:firstLineChars="700" w:firstLine="16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签字：</w:t>
            </w:r>
          </w:p>
          <w:p w:rsidR="005B1C15" w:rsidRDefault="005B1C15" w:rsidP="00410AB9">
            <w:pPr>
              <w:widowControl/>
              <w:wordWrap w:val="0"/>
              <w:spacing w:line="360" w:lineRule="auto"/>
              <w:ind w:firstLineChars="100" w:firstLine="24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（单位公章）</w:t>
            </w:r>
          </w:p>
          <w:p w:rsidR="005B1C15" w:rsidRPr="0040282B" w:rsidRDefault="005B1C15" w:rsidP="00410AB9">
            <w:pPr>
              <w:widowControl/>
              <w:wordWrap w:val="0"/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5B1C15" w:rsidTr="00410AB9">
        <w:trPr>
          <w:trHeight w:val="567"/>
          <w:jc w:val="center"/>
        </w:trPr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B1C15" w:rsidRPr="00555580" w:rsidRDefault="005B1C15" w:rsidP="00410AB9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1C15" w:rsidRPr="0040282B" w:rsidRDefault="00030CFC" w:rsidP="00030C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主管</w:t>
            </w:r>
            <w:r w:rsidR="005B1C15">
              <w:rPr>
                <w:rFonts w:hint="eastAsia"/>
                <w:sz w:val="24"/>
                <w:szCs w:val="24"/>
              </w:rPr>
              <w:t>校领导意见</w:t>
            </w:r>
          </w:p>
        </w:tc>
        <w:tc>
          <w:tcPr>
            <w:tcW w:w="399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B1C15" w:rsidRPr="00FE22DD" w:rsidRDefault="005B1C15" w:rsidP="00A23B62">
            <w:pPr>
              <w:spacing w:beforeLines="50" w:line="300" w:lineRule="auto"/>
              <w:rPr>
                <w:rFonts w:ascii="Times New Roman" w:hAnsi="Times New Roman" w:cs="Times New Roman"/>
                <w:szCs w:val="21"/>
              </w:rPr>
            </w:pPr>
            <w:r w:rsidRPr="00FE22DD">
              <w:rPr>
                <w:rFonts w:ascii="Times New Roman" w:hAnsi="Times New Roman" w:cs="Times New Roman"/>
                <w:szCs w:val="21"/>
              </w:rPr>
              <w:t>填表说明：</w:t>
            </w:r>
          </w:p>
          <w:p w:rsidR="005B1C15" w:rsidRPr="00030CFC" w:rsidRDefault="005B1C15" w:rsidP="002328F0">
            <w:pPr>
              <w:pStyle w:val="a6"/>
              <w:widowControl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Times New Roman" w:hAnsi="Times New Roman" w:cs="Times New Roman"/>
                <w:szCs w:val="21"/>
              </w:rPr>
            </w:pPr>
            <w:bookmarkStart w:id="2" w:name="_GoBack"/>
            <w:r w:rsidRPr="00030CFC">
              <w:rPr>
                <w:rFonts w:ascii="Times New Roman" w:hAnsi="Times New Roman" w:cs="Times New Roman"/>
                <w:szCs w:val="21"/>
              </w:rPr>
              <w:t>请携带学术会议与学术交流专项基金申请</w:t>
            </w:r>
            <w:r w:rsidRPr="00030CFC">
              <w:rPr>
                <w:rFonts w:ascii="Times New Roman" w:hAnsi="Times New Roman" w:cs="Times New Roman" w:hint="eastAsia"/>
                <w:szCs w:val="21"/>
              </w:rPr>
              <w:t>报告、学院审核盖章后的审批表、邀请学者简介及会议日程安排到科学技术处</w:t>
            </w:r>
            <w:r w:rsidRPr="00030CFC">
              <w:rPr>
                <w:rFonts w:ascii="Times New Roman" w:hAnsi="Times New Roman" w:cs="Times New Roman"/>
                <w:szCs w:val="21"/>
              </w:rPr>
              <w:t>办理审批手续。</w:t>
            </w:r>
          </w:p>
          <w:p w:rsidR="005B1C15" w:rsidRPr="00030CFC" w:rsidRDefault="005B1C15" w:rsidP="002328F0">
            <w:pPr>
              <w:pStyle w:val="a6"/>
              <w:widowControl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Times New Roman" w:hAnsi="Times New Roman" w:cs="Times New Roman"/>
                <w:szCs w:val="21"/>
              </w:rPr>
            </w:pPr>
            <w:r w:rsidRPr="00030CFC">
              <w:rPr>
                <w:rFonts w:ascii="宋体" w:eastAsia="宋体" w:hAnsi="宋体" w:cs="宋体" w:hint="eastAsia"/>
                <w:szCs w:val="21"/>
              </w:rPr>
              <w:t>经费</w:t>
            </w:r>
            <w:r w:rsidRPr="00030CFC">
              <w:rPr>
                <w:rFonts w:ascii="Times New Roman" w:hAnsi="Times New Roman" w:cs="Times New Roman"/>
                <w:szCs w:val="21"/>
              </w:rPr>
              <w:t>预算只填报</w:t>
            </w:r>
            <w:r w:rsidRPr="00030CFC">
              <w:rPr>
                <w:rFonts w:ascii="Times New Roman" w:hAnsi="Times New Roman" w:cs="Times New Roman" w:hint="eastAsia"/>
                <w:szCs w:val="21"/>
              </w:rPr>
              <w:t>向科学技术处申请</w:t>
            </w:r>
            <w:r w:rsidRPr="00030CFC">
              <w:rPr>
                <w:rFonts w:ascii="宋体" w:hAnsi="宋体" w:hint="eastAsia"/>
                <w:kern w:val="0"/>
                <w:szCs w:val="21"/>
              </w:rPr>
              <w:t>学术交流基金经费部分的</w:t>
            </w:r>
            <w:r w:rsidRPr="00030CFC">
              <w:rPr>
                <w:rFonts w:ascii="Times New Roman" w:hAnsi="Times New Roman" w:cs="Times New Roman"/>
                <w:szCs w:val="21"/>
              </w:rPr>
              <w:t>预算。</w:t>
            </w:r>
          </w:p>
          <w:bookmarkEnd w:id="2"/>
          <w:p w:rsidR="005B1C15" w:rsidRPr="002328F0" w:rsidRDefault="005B1C15" w:rsidP="002328F0">
            <w:pPr>
              <w:widowControl/>
              <w:spacing w:line="276" w:lineRule="auto"/>
              <w:ind w:left="360" w:hangingChars="150" w:hanging="360"/>
              <w:rPr>
                <w:sz w:val="24"/>
                <w:szCs w:val="24"/>
              </w:rPr>
            </w:pPr>
          </w:p>
        </w:tc>
      </w:tr>
      <w:tr w:rsidR="005B1C15" w:rsidTr="00410AB9">
        <w:trPr>
          <w:trHeight w:val="2391"/>
          <w:jc w:val="center"/>
        </w:trPr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1C15" w:rsidRPr="00555580" w:rsidRDefault="005B1C15" w:rsidP="00410AB9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1C15" w:rsidRDefault="005B1C15" w:rsidP="00410AB9">
            <w:pPr>
              <w:widowControl/>
              <w:jc w:val="left"/>
              <w:rPr>
                <w:sz w:val="24"/>
                <w:szCs w:val="24"/>
              </w:rPr>
            </w:pPr>
          </w:p>
          <w:p w:rsidR="005B1C15" w:rsidRDefault="005B1C15" w:rsidP="00410AB9">
            <w:pPr>
              <w:widowControl/>
              <w:jc w:val="left"/>
              <w:rPr>
                <w:sz w:val="24"/>
                <w:szCs w:val="24"/>
              </w:rPr>
            </w:pPr>
          </w:p>
          <w:p w:rsidR="005B1C15" w:rsidRDefault="005B1C15" w:rsidP="00410AB9">
            <w:pPr>
              <w:widowControl/>
              <w:jc w:val="left"/>
              <w:rPr>
                <w:sz w:val="24"/>
                <w:szCs w:val="24"/>
              </w:rPr>
            </w:pPr>
          </w:p>
          <w:p w:rsidR="005B1C15" w:rsidRDefault="005B1C15" w:rsidP="00410AB9">
            <w:pPr>
              <w:widowControl/>
              <w:jc w:val="left"/>
              <w:rPr>
                <w:sz w:val="24"/>
                <w:szCs w:val="24"/>
              </w:rPr>
            </w:pPr>
          </w:p>
          <w:p w:rsidR="005B1C15" w:rsidRDefault="005B1C15" w:rsidP="00410AB9">
            <w:pPr>
              <w:widowControl/>
              <w:jc w:val="left"/>
              <w:rPr>
                <w:sz w:val="24"/>
                <w:szCs w:val="24"/>
              </w:rPr>
            </w:pPr>
          </w:p>
          <w:p w:rsidR="005B1C15" w:rsidRDefault="005B1C15" w:rsidP="00410AB9">
            <w:pPr>
              <w:widowControl/>
              <w:ind w:firstLineChars="850" w:firstLine="20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签字：</w:t>
            </w:r>
          </w:p>
          <w:p w:rsidR="005B1C15" w:rsidRDefault="005B1C15" w:rsidP="00410AB9">
            <w:pPr>
              <w:widowControl/>
              <w:jc w:val="left"/>
              <w:rPr>
                <w:sz w:val="24"/>
                <w:szCs w:val="24"/>
              </w:rPr>
            </w:pPr>
          </w:p>
          <w:p w:rsidR="005B1C15" w:rsidRPr="0040282B" w:rsidRDefault="005B1C15" w:rsidP="00410AB9">
            <w:pPr>
              <w:widowControl/>
              <w:ind w:firstLineChars="1250" w:firstLine="30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399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1C15" w:rsidRPr="0040282B" w:rsidRDefault="005B1C15" w:rsidP="00410AB9">
            <w:pPr>
              <w:widowControl/>
              <w:jc w:val="left"/>
              <w:rPr>
                <w:sz w:val="24"/>
                <w:szCs w:val="24"/>
              </w:rPr>
            </w:pPr>
          </w:p>
        </w:tc>
      </w:tr>
    </w:tbl>
    <w:p w:rsidR="00712861" w:rsidRDefault="005B1C15" w:rsidP="00DE37E1">
      <w:pPr>
        <w:spacing w:beforeLines="50"/>
        <w:jc w:val="left"/>
      </w:pPr>
      <w:r w:rsidRPr="005B3539">
        <w:rPr>
          <w:rFonts w:ascii="Times New Roman" w:hAnsi="Times New Roman" w:cs="Times New Roman" w:hint="eastAsia"/>
          <w:szCs w:val="21"/>
        </w:rPr>
        <w:t>经办人：</w:t>
      </w:r>
      <w:r w:rsidRPr="005B3539">
        <w:rPr>
          <w:rFonts w:ascii="Times New Roman" w:hAnsi="Times New Roman" w:cs="Times New Roman" w:hint="eastAsia"/>
          <w:szCs w:val="21"/>
        </w:rPr>
        <w:t xml:space="preserve">                     </w:t>
      </w:r>
      <w:r w:rsidRPr="005B3539">
        <w:rPr>
          <w:rFonts w:ascii="Times New Roman" w:hAnsi="Times New Roman" w:cs="Times New Roman" w:hint="eastAsia"/>
          <w:szCs w:val="21"/>
        </w:rPr>
        <w:t>联系方式：</w:t>
      </w:r>
    </w:p>
    <w:sectPr w:rsidR="00712861" w:rsidSect="005F57EC">
      <w:pgSz w:w="11906" w:h="16838"/>
      <w:pgMar w:top="1247" w:right="1361" w:bottom="119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B6A" w:rsidRDefault="00F15B6A" w:rsidP="005B1C15">
      <w:r>
        <w:separator/>
      </w:r>
    </w:p>
  </w:endnote>
  <w:endnote w:type="continuationSeparator" w:id="1">
    <w:p w:rsidR="00F15B6A" w:rsidRDefault="00F15B6A" w:rsidP="005B1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B6A" w:rsidRDefault="00F15B6A" w:rsidP="005B1C15">
      <w:r>
        <w:separator/>
      </w:r>
    </w:p>
  </w:footnote>
  <w:footnote w:type="continuationSeparator" w:id="1">
    <w:p w:rsidR="00F15B6A" w:rsidRDefault="00F15B6A" w:rsidP="005B1C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83D77"/>
    <w:multiLevelType w:val="hybridMultilevel"/>
    <w:tmpl w:val="7E5282AA"/>
    <w:lvl w:ilvl="0" w:tplc="D5E0846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1C15"/>
    <w:rsid w:val="00030CFC"/>
    <w:rsid w:val="002328F0"/>
    <w:rsid w:val="00261A62"/>
    <w:rsid w:val="003259E8"/>
    <w:rsid w:val="004A4AFE"/>
    <w:rsid w:val="005B1C15"/>
    <w:rsid w:val="00712861"/>
    <w:rsid w:val="00A23B62"/>
    <w:rsid w:val="00DE37E1"/>
    <w:rsid w:val="00E15180"/>
    <w:rsid w:val="00EF6AD8"/>
    <w:rsid w:val="00F15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A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1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1C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1C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1C15"/>
    <w:rPr>
      <w:sz w:val="18"/>
      <w:szCs w:val="18"/>
    </w:rPr>
  </w:style>
  <w:style w:type="table" w:styleId="a5">
    <w:name w:val="Table Grid"/>
    <w:basedOn w:val="a1"/>
    <w:uiPriority w:val="59"/>
    <w:rsid w:val="005B1C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B1C1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1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1C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1C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1C15"/>
    <w:rPr>
      <w:sz w:val="18"/>
      <w:szCs w:val="18"/>
    </w:rPr>
  </w:style>
  <w:style w:type="table" w:styleId="a5">
    <w:name w:val="Table Grid"/>
    <w:basedOn w:val="a1"/>
    <w:uiPriority w:val="59"/>
    <w:rsid w:val="005B1C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B1C1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>中国石油大学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王彩红</dc:creator>
  <cp:lastModifiedBy>俱名扬</cp:lastModifiedBy>
  <cp:revision>4</cp:revision>
  <dcterms:created xsi:type="dcterms:W3CDTF">2013-11-06T03:43:00Z</dcterms:created>
  <dcterms:modified xsi:type="dcterms:W3CDTF">2014-06-09T02:54:00Z</dcterms:modified>
</cp:coreProperties>
</file>