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CB4" w:rsidRPr="007F7D26" w:rsidRDefault="00AC0CB4" w:rsidP="00AC0CB4">
      <w:pPr>
        <w:spacing w:line="360" w:lineRule="auto"/>
        <w:rPr>
          <w:sz w:val="24"/>
        </w:rPr>
      </w:pPr>
      <w:r w:rsidRPr="007F7D26">
        <w:rPr>
          <w:sz w:val="24"/>
        </w:rPr>
        <w:t>吕家根</w:t>
      </w:r>
      <w:r>
        <w:rPr>
          <w:rFonts w:hint="eastAsia"/>
          <w:sz w:val="24"/>
        </w:rPr>
        <w:t>，男，</w:t>
      </w:r>
      <w:r>
        <w:rPr>
          <w:rFonts w:hint="eastAsia"/>
          <w:sz w:val="24"/>
        </w:rPr>
        <w:t>1965</w:t>
      </w:r>
      <w:r>
        <w:rPr>
          <w:rFonts w:hint="eastAsia"/>
          <w:sz w:val="24"/>
        </w:rPr>
        <w:t>年出生。</w:t>
      </w:r>
      <w:r w:rsidRPr="007F7D26">
        <w:rPr>
          <w:sz w:val="24"/>
        </w:rPr>
        <w:t>1987</w:t>
      </w:r>
      <w:r w:rsidRPr="007F7D26">
        <w:rPr>
          <w:sz w:val="24"/>
        </w:rPr>
        <w:t>年毕业于北京大学化学系，催化专业学士，</w:t>
      </w:r>
      <w:r w:rsidRPr="007F7D26">
        <w:rPr>
          <w:sz w:val="24"/>
        </w:rPr>
        <w:t>1994</w:t>
      </w:r>
      <w:r w:rsidRPr="007F7D26">
        <w:rPr>
          <w:sz w:val="24"/>
        </w:rPr>
        <w:t>年毕业于陕西师范大学化学系，分析化学专业硕士，</w:t>
      </w:r>
      <w:r w:rsidRPr="007F7D26">
        <w:rPr>
          <w:sz w:val="24"/>
        </w:rPr>
        <w:t>2003</w:t>
      </w:r>
      <w:r w:rsidRPr="007F7D26">
        <w:rPr>
          <w:sz w:val="24"/>
        </w:rPr>
        <w:t>年毕业于西南大学化学系，分析化学专业博士。现任陕西师范大学化学与材料科学学院教授、博士生导师，陕西省环境科技委员会委员；陕西省环境评估专家委员会成员；陕西省环境应急专家委员会成员；</w:t>
      </w:r>
      <w:proofErr w:type="gramStart"/>
      <w:r w:rsidRPr="007F7D26">
        <w:rPr>
          <w:sz w:val="24"/>
        </w:rPr>
        <w:t>西安市发改委</w:t>
      </w:r>
      <w:proofErr w:type="gramEnd"/>
      <w:r w:rsidRPr="007F7D26">
        <w:rPr>
          <w:sz w:val="24"/>
        </w:rPr>
        <w:t>能源环境专家组成员。目前主要研究方向和内容包括生命过程</w:t>
      </w:r>
      <w:r>
        <w:rPr>
          <w:rFonts w:hint="eastAsia"/>
          <w:sz w:val="24"/>
        </w:rPr>
        <w:t>和重大疾病标志物的活体成像检测</w:t>
      </w:r>
      <w:r w:rsidRPr="007F7D26">
        <w:rPr>
          <w:sz w:val="24"/>
        </w:rPr>
        <w:t>，</w:t>
      </w:r>
      <w:r>
        <w:rPr>
          <w:rFonts w:hint="eastAsia"/>
          <w:sz w:val="24"/>
        </w:rPr>
        <w:t>微型化分析研究和</w:t>
      </w:r>
      <w:r w:rsidRPr="007F7D26">
        <w:rPr>
          <w:sz w:val="24"/>
        </w:rPr>
        <w:t>环境污染治理技术研究。先后主持、参加国家自然科学基金、</w:t>
      </w:r>
      <w:r w:rsidRPr="007F7D26">
        <w:rPr>
          <w:sz w:val="24"/>
        </w:rPr>
        <w:t>“863”</w:t>
      </w:r>
      <w:r w:rsidRPr="007F7D26">
        <w:rPr>
          <w:sz w:val="24"/>
        </w:rPr>
        <w:t>、教育部、公安部重点项目、陕西省自然科学基金等各级项目</w:t>
      </w:r>
      <w:r w:rsidRPr="007F7D26">
        <w:rPr>
          <w:sz w:val="24"/>
        </w:rPr>
        <w:t>10</w:t>
      </w:r>
      <w:r w:rsidRPr="007F7D26">
        <w:rPr>
          <w:sz w:val="24"/>
        </w:rPr>
        <w:t>项。先后主持或参加国家自然科学基金重大项目一项、面上项目二项，</w:t>
      </w:r>
      <w:r w:rsidRPr="007F7D26">
        <w:rPr>
          <w:sz w:val="24"/>
        </w:rPr>
        <w:t>“863”</w:t>
      </w:r>
      <w:r w:rsidRPr="007F7D26">
        <w:rPr>
          <w:sz w:val="24"/>
        </w:rPr>
        <w:t>项目二项，教育部重大项目一项，公安部重点项目一项、陕西省自然科学基金项目一项，陕西师范大学</w:t>
      </w:r>
      <w:r w:rsidR="009A2825">
        <w:rPr>
          <w:rFonts w:hint="eastAsia"/>
          <w:sz w:val="24"/>
        </w:rPr>
        <w:t>教改</w:t>
      </w:r>
      <w:r w:rsidRPr="007F7D26">
        <w:rPr>
          <w:sz w:val="24"/>
        </w:rPr>
        <w:t>项目</w:t>
      </w:r>
      <w:r w:rsidR="009A2825">
        <w:rPr>
          <w:rFonts w:hint="eastAsia"/>
          <w:sz w:val="24"/>
        </w:rPr>
        <w:t>四</w:t>
      </w:r>
      <w:r w:rsidRPr="007F7D26">
        <w:rPr>
          <w:sz w:val="24"/>
        </w:rPr>
        <w:t>项，中央高校基本科研业务费专项资金项目一项。在国内外各种</w:t>
      </w:r>
      <w:r w:rsidRPr="007F7D26">
        <w:rPr>
          <w:sz w:val="24"/>
        </w:rPr>
        <w:t>SCI</w:t>
      </w:r>
      <w:r w:rsidRPr="007F7D26">
        <w:rPr>
          <w:sz w:val="24"/>
        </w:rPr>
        <w:t>期刊发表论文</w:t>
      </w:r>
      <w:r w:rsidRPr="007F7D26">
        <w:rPr>
          <w:sz w:val="24"/>
        </w:rPr>
        <w:t>20</w:t>
      </w:r>
      <w:r w:rsidRPr="007F7D26">
        <w:rPr>
          <w:sz w:val="24"/>
        </w:rPr>
        <w:t>余篇，获</w:t>
      </w:r>
      <w:proofErr w:type="gramStart"/>
      <w:r w:rsidRPr="007F7D26">
        <w:rPr>
          <w:sz w:val="24"/>
        </w:rPr>
        <w:t>批</w:t>
      </w:r>
      <w:r w:rsidR="00F46E92">
        <w:rPr>
          <w:rFonts w:hint="eastAsia"/>
          <w:sz w:val="24"/>
        </w:rPr>
        <w:t>中国</w:t>
      </w:r>
      <w:proofErr w:type="gramEnd"/>
      <w:r w:rsidRPr="007F7D26">
        <w:rPr>
          <w:sz w:val="24"/>
        </w:rPr>
        <w:t>发明专利</w:t>
      </w:r>
      <w:r w:rsidRPr="007F7D26">
        <w:rPr>
          <w:sz w:val="24"/>
        </w:rPr>
        <w:t>5</w:t>
      </w:r>
      <w:r w:rsidRPr="007F7D26">
        <w:rPr>
          <w:sz w:val="24"/>
        </w:rPr>
        <w:t>项。所研究的</w:t>
      </w:r>
      <w:r w:rsidRPr="007F7D26">
        <w:rPr>
          <w:sz w:val="24"/>
        </w:rPr>
        <w:t>“</w:t>
      </w:r>
      <w:r w:rsidRPr="007F7D26">
        <w:rPr>
          <w:sz w:val="24"/>
        </w:rPr>
        <w:t>干法速溶型水煤浆</w:t>
      </w:r>
      <w:r w:rsidRPr="007F7D26">
        <w:rPr>
          <w:sz w:val="24"/>
        </w:rPr>
        <w:t>”</w:t>
      </w:r>
      <w:r w:rsidRPr="007F7D26">
        <w:rPr>
          <w:sz w:val="24"/>
        </w:rPr>
        <w:t>技术获得</w:t>
      </w:r>
      <w:r w:rsidRPr="007F7D26">
        <w:rPr>
          <w:sz w:val="24"/>
        </w:rPr>
        <w:t xml:space="preserve"> “</w:t>
      </w:r>
      <w:r w:rsidRPr="007F7D26">
        <w:rPr>
          <w:sz w:val="24"/>
        </w:rPr>
        <w:t>陕西省环境科技进步</w:t>
      </w:r>
      <w:r w:rsidRPr="007F7D26">
        <w:rPr>
          <w:sz w:val="24"/>
        </w:rPr>
        <w:t>”</w:t>
      </w:r>
      <w:r w:rsidRPr="007F7D26">
        <w:rPr>
          <w:sz w:val="24"/>
        </w:rPr>
        <w:t>一等奖；列为</w:t>
      </w:r>
      <w:r w:rsidRPr="007F7D26">
        <w:rPr>
          <w:sz w:val="24"/>
        </w:rPr>
        <w:t>“</w:t>
      </w:r>
      <w:r w:rsidRPr="007F7D26">
        <w:rPr>
          <w:sz w:val="24"/>
        </w:rPr>
        <w:t>国家重点新产品</w:t>
      </w:r>
      <w:r w:rsidRPr="007F7D26">
        <w:rPr>
          <w:sz w:val="24"/>
        </w:rPr>
        <w:t>”</w:t>
      </w:r>
      <w:r w:rsidRPr="007F7D26">
        <w:rPr>
          <w:sz w:val="24"/>
        </w:rPr>
        <w:t>和陕西省</w:t>
      </w:r>
      <w:r w:rsidRPr="007F7D26">
        <w:rPr>
          <w:sz w:val="24"/>
        </w:rPr>
        <w:t xml:space="preserve"> “</w:t>
      </w:r>
      <w:r w:rsidRPr="007F7D26">
        <w:rPr>
          <w:sz w:val="24"/>
        </w:rPr>
        <w:t>十一五</w:t>
      </w:r>
      <w:r w:rsidRPr="007F7D26">
        <w:rPr>
          <w:sz w:val="24"/>
        </w:rPr>
        <w:t>”</w:t>
      </w:r>
      <w:r w:rsidRPr="007F7D26">
        <w:rPr>
          <w:sz w:val="24"/>
        </w:rPr>
        <w:t>环保重点发展产品。</w:t>
      </w:r>
      <w:r>
        <w:rPr>
          <w:rFonts w:hint="eastAsia"/>
          <w:sz w:val="24"/>
        </w:rPr>
        <w:t>获得陕西省教学成果一等奖一项。</w:t>
      </w:r>
    </w:p>
    <w:p w:rsidR="007F6AE7" w:rsidRDefault="007F6AE7"/>
    <w:sectPr w:rsidR="007F6AE7" w:rsidSect="007F6A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A96" w:rsidRDefault="00884A96" w:rsidP="0077114F">
      <w:r>
        <w:separator/>
      </w:r>
    </w:p>
  </w:endnote>
  <w:endnote w:type="continuationSeparator" w:id="0">
    <w:p w:rsidR="00884A96" w:rsidRDefault="00884A96" w:rsidP="00771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A96" w:rsidRDefault="00884A96" w:rsidP="0077114F">
      <w:r>
        <w:separator/>
      </w:r>
    </w:p>
  </w:footnote>
  <w:footnote w:type="continuationSeparator" w:id="0">
    <w:p w:rsidR="00884A96" w:rsidRDefault="00884A96" w:rsidP="007711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114F"/>
    <w:rsid w:val="00071432"/>
    <w:rsid w:val="000859D0"/>
    <w:rsid w:val="00092995"/>
    <w:rsid w:val="000D35FE"/>
    <w:rsid w:val="00113D6D"/>
    <w:rsid w:val="001E40FE"/>
    <w:rsid w:val="00253A5A"/>
    <w:rsid w:val="00273A41"/>
    <w:rsid w:val="00274C27"/>
    <w:rsid w:val="00297730"/>
    <w:rsid w:val="00313DFD"/>
    <w:rsid w:val="003318BC"/>
    <w:rsid w:val="003501C7"/>
    <w:rsid w:val="003A58A6"/>
    <w:rsid w:val="003D02C0"/>
    <w:rsid w:val="003D55CA"/>
    <w:rsid w:val="00447DB6"/>
    <w:rsid w:val="00467934"/>
    <w:rsid w:val="004A1750"/>
    <w:rsid w:val="004E3AB6"/>
    <w:rsid w:val="004E6832"/>
    <w:rsid w:val="0067207C"/>
    <w:rsid w:val="00681854"/>
    <w:rsid w:val="00756269"/>
    <w:rsid w:val="00770CFB"/>
    <w:rsid w:val="0077114F"/>
    <w:rsid w:val="007C2FD5"/>
    <w:rsid w:val="007C3618"/>
    <w:rsid w:val="007F6AE7"/>
    <w:rsid w:val="0083538E"/>
    <w:rsid w:val="00850C9F"/>
    <w:rsid w:val="00876F54"/>
    <w:rsid w:val="00884A96"/>
    <w:rsid w:val="0089314F"/>
    <w:rsid w:val="008C26A2"/>
    <w:rsid w:val="008D44D3"/>
    <w:rsid w:val="008F58EE"/>
    <w:rsid w:val="0092445F"/>
    <w:rsid w:val="00964628"/>
    <w:rsid w:val="009A2825"/>
    <w:rsid w:val="00A26993"/>
    <w:rsid w:val="00A51066"/>
    <w:rsid w:val="00A7470B"/>
    <w:rsid w:val="00A9601E"/>
    <w:rsid w:val="00AC0CB4"/>
    <w:rsid w:val="00AD0D23"/>
    <w:rsid w:val="00AF7001"/>
    <w:rsid w:val="00B56861"/>
    <w:rsid w:val="00B80964"/>
    <w:rsid w:val="00C568E5"/>
    <w:rsid w:val="00CD577C"/>
    <w:rsid w:val="00D01201"/>
    <w:rsid w:val="00D21C43"/>
    <w:rsid w:val="00D602A5"/>
    <w:rsid w:val="00D92A44"/>
    <w:rsid w:val="00DA0B2A"/>
    <w:rsid w:val="00DD0B33"/>
    <w:rsid w:val="00E05FD6"/>
    <w:rsid w:val="00E24BD7"/>
    <w:rsid w:val="00E35F0B"/>
    <w:rsid w:val="00E61800"/>
    <w:rsid w:val="00E84764"/>
    <w:rsid w:val="00EB69C8"/>
    <w:rsid w:val="00EF3FFE"/>
    <w:rsid w:val="00F46E92"/>
    <w:rsid w:val="00F64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C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11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114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11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114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422</Characters>
  <Application>Microsoft Office Word</Application>
  <DocSecurity>0</DocSecurity>
  <Lines>3</Lines>
  <Paragraphs>1</Paragraphs>
  <ScaleCrop>false</ScaleCrop>
  <Company>China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2017-09-29T01:11:00Z</dcterms:created>
  <dcterms:modified xsi:type="dcterms:W3CDTF">2017-09-29T01:15:00Z</dcterms:modified>
</cp:coreProperties>
</file>